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CCFC2" w14:textId="77777777" w:rsidR="00B4580B" w:rsidRPr="00B4580B" w:rsidRDefault="00B4580B" w:rsidP="009E5313">
      <w:pPr>
        <w:spacing w:before="117" w:after="117" w:line="336" w:lineRule="atLeast"/>
        <w:jc w:val="both"/>
        <w:rPr>
          <w:rFonts w:ascii="ABC Diatype Rounded Heavy" w:eastAsia="Times New Roman" w:hAnsi="ABC Diatype Rounded Heavy"/>
          <w:sz w:val="42"/>
          <w:szCs w:val="42"/>
        </w:rPr>
      </w:pPr>
      <w:r w:rsidRPr="00B4580B">
        <w:rPr>
          <w:rFonts w:ascii="ABC Diatype Rounded Heavy" w:eastAsia="Times New Roman" w:hAnsi="ABC Diatype Rounded Heavy"/>
          <w:sz w:val="42"/>
          <w:szCs w:val="42"/>
        </w:rPr>
        <w:t>Imany</w:t>
      </w:r>
    </w:p>
    <w:p w14:paraId="3BB2B58A" w14:textId="50597A64" w:rsidR="00B01917" w:rsidRPr="009E5313" w:rsidRDefault="00B4580B" w:rsidP="009E5313">
      <w:pPr>
        <w:spacing w:before="117" w:after="117" w:line="336" w:lineRule="atLeast"/>
        <w:jc w:val="both"/>
        <w:rPr>
          <w:rFonts w:ascii="ABC Diatype Rounded" w:eastAsia="Times New Roman" w:hAnsi="ABC Diatype Rounded"/>
          <w:i/>
          <w:iCs/>
          <w:sz w:val="20"/>
          <w:szCs w:val="20"/>
        </w:rPr>
      </w:pPr>
      <w:r w:rsidRPr="00B4580B">
        <w:rPr>
          <w:rFonts w:ascii="ABC Diatype Rounded" w:eastAsia="Times New Roman" w:hAnsi="ABC Diatype Rounded"/>
          <w:sz w:val="20"/>
          <w:szCs w:val="20"/>
        </w:rPr>
        <w:t xml:space="preserve">Avec sa voix grave, qui réussit avec assurance le mariage d’une soul venue du fond des âges et d’une folk puissante et lumineuse, l’interprète de </w:t>
      </w:r>
      <w:r w:rsidRPr="00B4580B">
        <w:rPr>
          <w:rFonts w:ascii="ABC Diatype Rounded" w:eastAsia="Times New Roman" w:hAnsi="ABC Diatype Rounded"/>
          <w:i/>
          <w:iCs/>
          <w:sz w:val="20"/>
          <w:szCs w:val="20"/>
        </w:rPr>
        <w:t>«</w:t>
      </w:r>
      <w:r w:rsidR="002871EA">
        <w:rPr>
          <w:rFonts w:ascii="ABC Diatype Rounded" w:eastAsia="Times New Roman" w:hAnsi="ABC Diatype Rounded"/>
          <w:i/>
          <w:iCs/>
          <w:sz w:val="20"/>
          <w:szCs w:val="20"/>
        </w:rPr>
        <w:t> </w:t>
      </w:r>
      <w:r w:rsidRPr="00B4580B">
        <w:rPr>
          <w:rFonts w:ascii="ABC Diatype Rounded" w:eastAsia="Times New Roman" w:hAnsi="ABC Diatype Rounded"/>
          <w:sz w:val="20"/>
          <w:szCs w:val="20"/>
        </w:rPr>
        <w:t>You Will Never Know</w:t>
      </w:r>
      <w:r w:rsidR="002871EA">
        <w:rPr>
          <w:rFonts w:ascii="ABC Diatype Rounded" w:eastAsia="Times New Roman" w:hAnsi="ABC Diatype Rounded"/>
          <w:i/>
          <w:iCs/>
          <w:sz w:val="20"/>
          <w:szCs w:val="20"/>
        </w:rPr>
        <w:t> </w:t>
      </w:r>
      <w:r w:rsidRPr="00B4580B">
        <w:rPr>
          <w:rFonts w:ascii="ABC Diatype Rounded" w:eastAsia="Times New Roman" w:hAnsi="ABC Diatype Rounded"/>
          <w:i/>
          <w:iCs/>
          <w:sz w:val="20"/>
          <w:szCs w:val="20"/>
        </w:rPr>
        <w:t>»</w:t>
      </w:r>
      <w:r w:rsidRPr="00B4580B">
        <w:rPr>
          <w:rFonts w:ascii="ABC Diatype Rounded" w:eastAsia="Times New Roman" w:hAnsi="ABC Diatype Rounded"/>
          <w:sz w:val="20"/>
          <w:szCs w:val="20"/>
        </w:rPr>
        <w:t> et </w:t>
      </w:r>
      <w:r w:rsidRPr="00B4580B">
        <w:rPr>
          <w:rFonts w:ascii="ABC Diatype Rounded" w:eastAsia="Times New Roman" w:hAnsi="ABC Diatype Rounded"/>
          <w:i/>
          <w:iCs/>
          <w:sz w:val="20"/>
          <w:szCs w:val="20"/>
        </w:rPr>
        <w:t>«</w:t>
      </w:r>
      <w:r w:rsidR="002871EA">
        <w:rPr>
          <w:rFonts w:ascii="ABC Diatype Rounded" w:eastAsia="Times New Roman" w:hAnsi="ABC Diatype Rounded"/>
          <w:i/>
          <w:iCs/>
          <w:sz w:val="20"/>
          <w:szCs w:val="20"/>
        </w:rPr>
        <w:t> </w:t>
      </w:r>
      <w:r w:rsidRPr="00B4580B">
        <w:rPr>
          <w:rFonts w:ascii="ABC Diatype Rounded" w:eastAsia="Times New Roman" w:hAnsi="ABC Diatype Rounded"/>
          <w:sz w:val="20"/>
          <w:szCs w:val="20"/>
        </w:rPr>
        <w:t>Don’t Be So Shy</w:t>
      </w:r>
      <w:r w:rsidR="002871EA">
        <w:rPr>
          <w:rFonts w:ascii="ABC Diatype Rounded" w:eastAsia="Times New Roman" w:hAnsi="ABC Diatype Rounded"/>
          <w:i/>
          <w:iCs/>
          <w:sz w:val="20"/>
          <w:szCs w:val="20"/>
        </w:rPr>
        <w:t> </w:t>
      </w:r>
      <w:r w:rsidRPr="00B4580B">
        <w:rPr>
          <w:rFonts w:ascii="ABC Diatype Rounded" w:eastAsia="Times New Roman" w:hAnsi="ABC Diatype Rounded"/>
          <w:i/>
          <w:iCs/>
          <w:sz w:val="20"/>
          <w:szCs w:val="20"/>
        </w:rPr>
        <w:t>»</w:t>
      </w:r>
      <w:r w:rsidRPr="00B4580B">
        <w:rPr>
          <w:rFonts w:ascii="ABC Diatype Rounded" w:eastAsia="Times New Roman" w:hAnsi="ABC Diatype Rounded"/>
          <w:sz w:val="20"/>
          <w:szCs w:val="20"/>
        </w:rPr>
        <w:t> transcende les genres et les frontières</w:t>
      </w:r>
      <w:r>
        <w:rPr>
          <w:rFonts w:ascii="ABC Diatype Rounded" w:eastAsia="Times New Roman" w:hAnsi="ABC Diatype Rounded"/>
          <w:sz w:val="20"/>
          <w:szCs w:val="20"/>
        </w:rPr>
        <w:t> :</w:t>
      </w:r>
      <w:r w:rsidRPr="00B4580B">
        <w:rPr>
          <w:rFonts w:ascii="ABC Diatype Rounded" w:eastAsia="Times New Roman" w:hAnsi="ABC Diatype Rounded"/>
          <w:sz w:val="20"/>
          <w:szCs w:val="20"/>
        </w:rPr>
        <w:t xml:space="preserve"> «</w:t>
      </w:r>
      <w:r w:rsidR="002871EA">
        <w:rPr>
          <w:rFonts w:ascii="ABC Diatype Rounded" w:eastAsia="Times New Roman" w:hAnsi="ABC Diatype Rounded"/>
          <w:sz w:val="20"/>
          <w:szCs w:val="20"/>
        </w:rPr>
        <w:t> </w:t>
      </w:r>
      <w:r w:rsidRPr="00B4580B">
        <w:rPr>
          <w:rFonts w:ascii="ABC Diatype Rounded" w:eastAsia="Times New Roman" w:hAnsi="ABC Diatype Rounded"/>
          <w:i/>
          <w:iCs/>
          <w:sz w:val="20"/>
          <w:szCs w:val="20"/>
        </w:rPr>
        <w:t>J’ai la certitude qu’il y a une force beaucoup plus grande que nous, et nous ne sommes que des canaux de transmission</w:t>
      </w:r>
      <w:r w:rsidR="002871EA">
        <w:rPr>
          <w:rFonts w:ascii="ABC Diatype Rounded" w:eastAsia="Times New Roman" w:hAnsi="ABC Diatype Rounded"/>
          <w:i/>
          <w:iCs/>
          <w:sz w:val="20"/>
          <w:szCs w:val="20"/>
        </w:rPr>
        <w:t> </w:t>
      </w:r>
      <w:r w:rsidRPr="00B4580B">
        <w:rPr>
          <w:rFonts w:ascii="ABC Diatype Rounded" w:eastAsia="Times New Roman" w:hAnsi="ABC Diatype Rounded"/>
          <w:sz w:val="20"/>
          <w:szCs w:val="20"/>
        </w:rPr>
        <w:t>»</w:t>
      </w:r>
      <w:r>
        <w:rPr>
          <w:rFonts w:ascii="ABC Diatype Rounded" w:eastAsia="Times New Roman" w:hAnsi="ABC Diatype Rounded"/>
          <w:sz w:val="20"/>
          <w:szCs w:val="20"/>
        </w:rPr>
        <w:t>.</w:t>
      </w:r>
      <w:r w:rsidRPr="00B4580B">
        <w:rPr>
          <w:rFonts w:ascii="ABC Diatype Rounded" w:eastAsia="Times New Roman" w:hAnsi="ABC Diatype Rounded"/>
          <w:sz w:val="20"/>
          <w:szCs w:val="20"/>
        </w:rPr>
        <w:t xml:space="preserve"> Mais quelle est donc cette force dont parle Imany</w:t>
      </w:r>
      <w:r w:rsidR="002871EA">
        <w:rPr>
          <w:rFonts w:ascii="ABC Diatype Rounded" w:eastAsia="Times New Roman" w:hAnsi="ABC Diatype Rounded"/>
          <w:sz w:val="20"/>
          <w:szCs w:val="20"/>
        </w:rPr>
        <w:t> </w:t>
      </w:r>
      <w:r>
        <w:rPr>
          <w:rFonts w:ascii="ABC Diatype Rounded" w:eastAsia="Times New Roman" w:hAnsi="ABC Diatype Rounded"/>
          <w:sz w:val="20"/>
          <w:szCs w:val="20"/>
        </w:rPr>
        <w:t>?</w:t>
      </w:r>
      <w:r w:rsidRPr="00B4580B">
        <w:rPr>
          <w:rFonts w:ascii="ABC Diatype Rounded" w:eastAsia="Times New Roman" w:hAnsi="ABC Diatype Rounded"/>
          <w:sz w:val="20"/>
          <w:szCs w:val="20"/>
        </w:rPr>
        <w:t xml:space="preserve"> Dans son cas, on imagine qu’il s’agit d’une force puissante et créative, celle qui l’a poussée à enregistrer son premier album, </w:t>
      </w:r>
      <w:r w:rsidRPr="00B4580B">
        <w:rPr>
          <w:rFonts w:ascii="ABC Diatype Rounded" w:eastAsia="Times New Roman" w:hAnsi="ABC Diatype Rounded"/>
          <w:i/>
          <w:iCs/>
          <w:sz w:val="20"/>
          <w:szCs w:val="20"/>
        </w:rPr>
        <w:t xml:space="preserve">The Shape </w:t>
      </w:r>
      <w:r w:rsidR="008C63EE">
        <w:rPr>
          <w:rFonts w:ascii="ABC Diatype Rounded" w:eastAsia="Times New Roman" w:hAnsi="ABC Diatype Rounded"/>
          <w:i/>
          <w:iCs/>
          <w:sz w:val="20"/>
          <w:szCs w:val="20"/>
        </w:rPr>
        <w:t>o</w:t>
      </w:r>
      <w:r w:rsidRPr="00B4580B">
        <w:rPr>
          <w:rFonts w:ascii="ABC Diatype Rounded" w:eastAsia="Times New Roman" w:hAnsi="ABC Diatype Rounded"/>
          <w:i/>
          <w:iCs/>
          <w:sz w:val="20"/>
          <w:szCs w:val="20"/>
        </w:rPr>
        <w:t xml:space="preserve">f </w:t>
      </w:r>
      <w:r w:rsidR="008C63EE">
        <w:rPr>
          <w:rFonts w:ascii="ABC Diatype Rounded" w:eastAsia="Times New Roman" w:hAnsi="ABC Diatype Rounded"/>
          <w:i/>
          <w:iCs/>
          <w:sz w:val="20"/>
          <w:szCs w:val="20"/>
        </w:rPr>
        <w:t>a</w:t>
      </w:r>
      <w:r w:rsidRPr="00B4580B">
        <w:rPr>
          <w:rFonts w:ascii="ABC Diatype Rounded" w:eastAsia="Times New Roman" w:hAnsi="ABC Diatype Rounded"/>
          <w:i/>
          <w:iCs/>
          <w:sz w:val="20"/>
          <w:szCs w:val="20"/>
        </w:rPr>
        <w:t xml:space="preserve"> Broken Heart</w:t>
      </w:r>
      <w:r w:rsidRPr="00B4580B">
        <w:rPr>
          <w:rFonts w:ascii="ABC Diatype Rounded" w:eastAsia="Times New Roman" w:hAnsi="ABC Diatype Rounded"/>
          <w:sz w:val="20"/>
          <w:szCs w:val="20"/>
        </w:rPr>
        <w:t xml:space="preserve">, avec lequel on l’a découverte en 2011. Trois albums et quelques disques d’or plus tard, la chanteuse aux racines comoriennes, qui a grandi dans le </w:t>
      </w:r>
      <w:r>
        <w:rPr>
          <w:rFonts w:ascii="ABC Diatype Rounded" w:eastAsia="Times New Roman" w:hAnsi="ABC Diatype Rounded"/>
          <w:sz w:val="20"/>
          <w:szCs w:val="20"/>
        </w:rPr>
        <w:t>s</w:t>
      </w:r>
      <w:r w:rsidRPr="00B4580B">
        <w:rPr>
          <w:rFonts w:ascii="ABC Diatype Rounded" w:eastAsia="Times New Roman" w:hAnsi="ABC Diatype Rounded"/>
          <w:sz w:val="20"/>
          <w:szCs w:val="20"/>
        </w:rPr>
        <w:t>ud-</w:t>
      </w:r>
      <w:r>
        <w:rPr>
          <w:rFonts w:ascii="ABC Diatype Rounded" w:eastAsia="Times New Roman" w:hAnsi="ABC Diatype Rounded"/>
          <w:sz w:val="20"/>
          <w:szCs w:val="20"/>
        </w:rPr>
        <w:t>e</w:t>
      </w:r>
      <w:r w:rsidRPr="00B4580B">
        <w:rPr>
          <w:rFonts w:ascii="ABC Diatype Rounded" w:eastAsia="Times New Roman" w:hAnsi="ABC Diatype Rounded"/>
          <w:sz w:val="20"/>
          <w:szCs w:val="20"/>
        </w:rPr>
        <w:t xml:space="preserve">st de la France avant de mener une carrière de mannequin à New York, nous revient, plus déterminée que jamais. </w:t>
      </w:r>
      <w:r w:rsidR="00AC4CB2" w:rsidRPr="00AC4CB2">
        <w:rPr>
          <w:rFonts w:ascii="ABC Diatype Rounded" w:eastAsia="Times New Roman" w:hAnsi="ABC Diatype Rounded"/>
          <w:sz w:val="20"/>
          <w:szCs w:val="20"/>
        </w:rPr>
        <w:t>Convaincue que les femmes ont un droit fondamental à la colère</w:t>
      </w:r>
      <w:r w:rsidR="00AC4CB2">
        <w:rPr>
          <w:rFonts w:ascii="ABC Diatype Rounded" w:eastAsia="Times New Roman" w:hAnsi="ABC Diatype Rounded"/>
          <w:sz w:val="20"/>
          <w:szCs w:val="20"/>
        </w:rPr>
        <w:t>, elle a</w:t>
      </w:r>
      <w:r w:rsidRPr="00B4580B">
        <w:rPr>
          <w:rFonts w:ascii="ABC Diatype Rounded" w:eastAsia="Times New Roman" w:hAnsi="ABC Diatype Rounded"/>
          <w:sz w:val="20"/>
          <w:szCs w:val="20"/>
        </w:rPr>
        <w:t xml:space="preserve"> écrit et enregistré son quatrième opus, </w:t>
      </w:r>
      <w:r w:rsidRPr="00B4580B">
        <w:rPr>
          <w:rFonts w:ascii="ABC Diatype Rounded" w:eastAsia="Times New Roman" w:hAnsi="ABC Diatype Rounded"/>
          <w:i/>
          <w:iCs/>
          <w:sz w:val="20"/>
          <w:szCs w:val="20"/>
        </w:rPr>
        <w:t xml:space="preserve">Women </w:t>
      </w:r>
      <w:r w:rsidR="00AC4CB2">
        <w:rPr>
          <w:rFonts w:ascii="ABC Diatype Rounded" w:eastAsia="Times New Roman" w:hAnsi="ABC Diatype Rounded"/>
          <w:i/>
          <w:iCs/>
          <w:sz w:val="20"/>
          <w:szCs w:val="20"/>
        </w:rPr>
        <w:t>Deserve</w:t>
      </w:r>
      <w:r w:rsidRPr="00B4580B">
        <w:rPr>
          <w:rFonts w:ascii="ABC Diatype Rounded" w:eastAsia="Times New Roman" w:hAnsi="ABC Diatype Rounded"/>
          <w:i/>
          <w:iCs/>
          <w:sz w:val="20"/>
          <w:szCs w:val="20"/>
        </w:rPr>
        <w:t xml:space="preserve"> Rage</w:t>
      </w:r>
      <w:r w:rsidRPr="00B4580B">
        <w:rPr>
          <w:rFonts w:ascii="ABC Diatype Rounded" w:eastAsia="Times New Roman" w:hAnsi="ABC Diatype Rounded"/>
          <w:sz w:val="20"/>
          <w:szCs w:val="20"/>
        </w:rPr>
        <w:t xml:space="preserve">, </w:t>
      </w:r>
      <w:r w:rsidRPr="00B4580B">
        <w:rPr>
          <w:rFonts w:ascii="ABC Diatype Rounded" w:eastAsia="Times New Roman" w:hAnsi="ABC Diatype Rounded"/>
          <w:color w:val="191919"/>
          <w:sz w:val="20"/>
          <w:szCs w:val="20"/>
        </w:rPr>
        <w:t xml:space="preserve">comme un manifeste d’émancipation et de renaissance. Né d’un besoin vital de se réapproprier sa vie, il fait entendre la voix d’une artiste qui choisit de renaître libre. </w:t>
      </w:r>
      <w:r w:rsidRPr="00B4580B">
        <w:rPr>
          <w:rFonts w:ascii="ABC Diatype Rounded" w:eastAsia="Times New Roman" w:hAnsi="ABC Diatype Rounded"/>
          <w:sz w:val="20"/>
          <w:szCs w:val="20"/>
        </w:rPr>
        <w:t>«</w:t>
      </w:r>
      <w:r w:rsidR="002871EA">
        <w:rPr>
          <w:rFonts w:ascii="ABC Diatype Rounded" w:eastAsia="Times New Roman" w:hAnsi="ABC Diatype Rounded"/>
          <w:sz w:val="20"/>
          <w:szCs w:val="20"/>
        </w:rPr>
        <w:t> </w:t>
      </w:r>
      <w:r w:rsidRPr="009E5313">
        <w:rPr>
          <w:rFonts w:ascii="ABC Diatype Rounded" w:eastAsia="Times New Roman" w:hAnsi="ABC Diatype Rounded"/>
          <w:i/>
          <w:iCs/>
          <w:sz w:val="20"/>
          <w:szCs w:val="20"/>
        </w:rPr>
        <w:t>J’ai fait ce rêve doux et étrange d’une trêve apportée par les anges où nous pourrions tout reprendre</w:t>
      </w:r>
      <w:r w:rsidR="002871EA">
        <w:rPr>
          <w:rFonts w:ascii="ABC Diatype Rounded" w:eastAsia="Times New Roman" w:hAnsi="ABC Diatype Rounded"/>
          <w:sz w:val="20"/>
          <w:szCs w:val="20"/>
        </w:rPr>
        <w:t> </w:t>
      </w:r>
      <w:r w:rsidRPr="00B4580B">
        <w:rPr>
          <w:rFonts w:ascii="ABC Diatype Rounded" w:eastAsia="Times New Roman" w:hAnsi="ABC Diatype Rounded"/>
          <w:sz w:val="20"/>
          <w:szCs w:val="20"/>
        </w:rPr>
        <w:t>», répète-t-elle comme un mantra dans l’une de ses récentes chansons. Alors</w:t>
      </w:r>
      <w:r w:rsidR="00DD4E5D">
        <w:rPr>
          <w:rFonts w:ascii="ABC Diatype Rounded" w:eastAsia="Times New Roman" w:hAnsi="ABC Diatype Rounded"/>
          <w:sz w:val="20"/>
          <w:szCs w:val="20"/>
        </w:rPr>
        <w:t>,</w:t>
      </w:r>
      <w:r w:rsidRPr="00B4580B">
        <w:rPr>
          <w:rFonts w:ascii="ABC Diatype Rounded" w:eastAsia="Times New Roman" w:hAnsi="ABC Diatype Rounded"/>
          <w:sz w:val="20"/>
          <w:szCs w:val="20"/>
        </w:rPr>
        <w:t xml:space="preserve"> rêvons avec elle de cette trêve et reprenons, sinon nos vies entières, ses chansons avec cœur.</w:t>
      </w:r>
    </w:p>
    <w:sectPr w:rsidR="00B01917" w:rsidRPr="009E5313" w:rsidSect="00E218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47C23" w14:textId="77777777" w:rsidR="002871EA" w:rsidRDefault="002871EA" w:rsidP="002871EA">
      <w:r>
        <w:separator/>
      </w:r>
    </w:p>
  </w:endnote>
  <w:endnote w:type="continuationSeparator" w:id="0">
    <w:p w14:paraId="1E18C892" w14:textId="77777777" w:rsidR="002871EA" w:rsidRDefault="002871EA" w:rsidP="00287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 Diatype Rounded Heavy"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"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5B73F" w14:textId="77777777" w:rsidR="002871EA" w:rsidRDefault="002871EA" w:rsidP="002871EA">
      <w:r>
        <w:separator/>
      </w:r>
    </w:p>
  </w:footnote>
  <w:footnote w:type="continuationSeparator" w:id="0">
    <w:p w14:paraId="49027FA0" w14:textId="77777777" w:rsidR="002871EA" w:rsidRDefault="002871EA" w:rsidP="002871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9AE"/>
    <w:rsid w:val="002871EA"/>
    <w:rsid w:val="002C3B83"/>
    <w:rsid w:val="00791D5C"/>
    <w:rsid w:val="008C63EE"/>
    <w:rsid w:val="009E5313"/>
    <w:rsid w:val="00AC4CB2"/>
    <w:rsid w:val="00B01917"/>
    <w:rsid w:val="00B4580B"/>
    <w:rsid w:val="00DD4E5D"/>
    <w:rsid w:val="00E15967"/>
    <w:rsid w:val="00E21853"/>
    <w:rsid w:val="00EA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80415"/>
  <w15:chartTrackingRefBased/>
  <w15:docId w15:val="{1FA7D376-55B8-4B86-8751-042047B38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80B"/>
    <w:pPr>
      <w:spacing w:after="0" w:line="240" w:lineRule="auto"/>
    </w:pPr>
    <w:rPr>
      <w:rFonts w:ascii="Calibri" w:hAnsi="Calibri" w:cs="Calibri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871E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871EA"/>
    <w:rPr>
      <w:rFonts w:ascii="Calibri" w:hAnsi="Calibri" w:cs="Calibri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871E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871EA"/>
    <w:rPr>
      <w:rFonts w:ascii="Calibri" w:hAnsi="Calibri" w:cs="Calibri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0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1197</Characters>
  <Application>Microsoft Office Word</Application>
  <DocSecurity>0</DocSecurity>
  <Lines>9</Lines>
  <Paragraphs>2</Paragraphs>
  <ScaleCrop>false</ScaleCrop>
  <Company>Cybele Production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HELAINE Louis</dc:creator>
  <cp:keywords/>
  <dc:description/>
  <cp:lastModifiedBy>HELAINE Louis</cp:lastModifiedBy>
  <cp:revision>11</cp:revision>
  <dcterms:created xsi:type="dcterms:W3CDTF">2026-02-03T16:56:00Z</dcterms:created>
  <dcterms:modified xsi:type="dcterms:W3CDTF">2026-02-24T10:37:00Z</dcterms:modified>
</cp:coreProperties>
</file>